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DF33F" w14:textId="77777777" w:rsidR="00E94303" w:rsidRPr="00CF0FE7" w:rsidRDefault="00CF0FE7" w:rsidP="005E187F">
      <w:pPr>
        <w:rPr>
          <w:b/>
          <w:sz w:val="28"/>
          <w:szCs w:val="28"/>
          <w:lang w:val="en-US"/>
        </w:rPr>
      </w:pPr>
      <w:r w:rsidRPr="00CF0FE7">
        <w:rPr>
          <w:b/>
          <w:sz w:val="28"/>
          <w:szCs w:val="28"/>
          <w:lang w:val="hy-AM"/>
        </w:rPr>
        <w:t xml:space="preserve">Խնդիր </w:t>
      </w:r>
      <w:r w:rsidRPr="00CF0FE7">
        <w:rPr>
          <w:b/>
          <w:sz w:val="28"/>
          <w:szCs w:val="28"/>
          <w:lang w:val="en-US"/>
        </w:rPr>
        <w:t>I</w:t>
      </w:r>
    </w:p>
    <w:tbl>
      <w:tblPr>
        <w:tblStyle w:val="TableGrid"/>
        <w:tblpPr w:leftFromText="180" w:rightFromText="180" w:vertAnchor="text" w:horzAnchor="page" w:tblpX="8386" w:tblpY="619"/>
        <w:tblOverlap w:val="never"/>
        <w:tblW w:w="0" w:type="auto"/>
        <w:tblLook w:val="04A0" w:firstRow="1" w:lastRow="0" w:firstColumn="1" w:lastColumn="0" w:noHBand="0" w:noVBand="1"/>
      </w:tblPr>
      <w:tblGrid>
        <w:gridCol w:w="2221"/>
      </w:tblGrid>
      <w:tr w:rsidR="00CF0FE7" w14:paraId="4096D28D" w14:textId="77777777" w:rsidTr="00CF0FE7">
        <w:trPr>
          <w:trHeight w:val="327"/>
        </w:trPr>
        <w:tc>
          <w:tcPr>
            <w:tcW w:w="2221" w:type="dxa"/>
          </w:tcPr>
          <w:p w14:paraId="1329AB21" w14:textId="77777777" w:rsidR="00CF0FE7" w:rsidRDefault="00CF0FE7" w:rsidP="00CF0FE7">
            <w:pPr>
              <w:rPr>
                <w:sz w:val="28"/>
                <w:szCs w:val="28"/>
                <w:lang w:val="hy-AM"/>
              </w:rPr>
            </w:pPr>
            <w:r>
              <w:rPr>
                <w:sz w:val="28"/>
                <w:szCs w:val="28"/>
                <w:lang w:val="hy-AM"/>
              </w:rPr>
              <w:t>Գնացուցակ</w:t>
            </w:r>
          </w:p>
        </w:tc>
      </w:tr>
    </w:tbl>
    <w:p w14:paraId="75184296" w14:textId="77777777" w:rsidR="005E187F" w:rsidRDefault="005E187F" w:rsidP="005E187F">
      <w:pPr>
        <w:rPr>
          <w:sz w:val="24"/>
          <w:szCs w:val="24"/>
          <w:lang w:val="hy-AM"/>
        </w:rPr>
      </w:pPr>
      <w:r w:rsidRPr="005E187F">
        <w:rPr>
          <w:sz w:val="24"/>
          <w:szCs w:val="24"/>
          <w:lang w:val="hy-AM"/>
        </w:rPr>
        <w:t>Օգտվելով գնացուցակում բերված տվյալներից՝ հաշվի</w:t>
      </w:r>
      <w:r>
        <w:rPr>
          <w:sz w:val="24"/>
          <w:szCs w:val="24"/>
          <w:lang w:val="hy-AM"/>
        </w:rPr>
        <w:t>՛</w:t>
      </w:r>
      <w:r w:rsidRPr="005E187F">
        <w:rPr>
          <w:sz w:val="24"/>
          <w:szCs w:val="24"/>
          <w:lang w:val="hy-AM"/>
        </w:rPr>
        <w:t>ր, թե որքան պետք է վճարել հետևյալ գնումների համար</w:t>
      </w:r>
      <w:r>
        <w:rPr>
          <w:sz w:val="24"/>
          <w:szCs w:val="24"/>
          <w:lang w:val="hy-AM"/>
        </w:rPr>
        <w:t>։</w:t>
      </w:r>
    </w:p>
    <w:tbl>
      <w:tblPr>
        <w:tblStyle w:val="TableGrid"/>
        <w:tblpPr w:leftFromText="180" w:rightFromText="180" w:vertAnchor="page" w:horzAnchor="page" w:tblpX="8341" w:tblpY="2656"/>
        <w:tblW w:w="0" w:type="auto"/>
        <w:tblLook w:val="04A0" w:firstRow="1" w:lastRow="0" w:firstColumn="1" w:lastColumn="0" w:noHBand="0" w:noVBand="1"/>
      </w:tblPr>
      <w:tblGrid>
        <w:gridCol w:w="1497"/>
        <w:gridCol w:w="770"/>
      </w:tblGrid>
      <w:tr w:rsidR="00CF0FE7" w14:paraId="54F79E17" w14:textId="77777777" w:rsidTr="00CF0FE7">
        <w:trPr>
          <w:trHeight w:val="184"/>
        </w:trPr>
        <w:tc>
          <w:tcPr>
            <w:tcW w:w="1486" w:type="dxa"/>
          </w:tcPr>
          <w:p w14:paraId="3EBF6CC1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հաց</w:t>
            </w:r>
          </w:p>
        </w:tc>
        <w:tc>
          <w:tcPr>
            <w:tcW w:w="748" w:type="dxa"/>
          </w:tcPr>
          <w:p w14:paraId="50BBF01E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100 դրամ</w:t>
            </w:r>
          </w:p>
        </w:tc>
      </w:tr>
      <w:tr w:rsidR="00CF0FE7" w14:paraId="1D92D915" w14:textId="77777777" w:rsidTr="00CF0FE7">
        <w:trPr>
          <w:trHeight w:val="192"/>
        </w:trPr>
        <w:tc>
          <w:tcPr>
            <w:tcW w:w="1486" w:type="dxa"/>
          </w:tcPr>
          <w:p w14:paraId="3A78C77A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գաթա</w:t>
            </w:r>
          </w:p>
        </w:tc>
        <w:tc>
          <w:tcPr>
            <w:tcW w:w="748" w:type="dxa"/>
          </w:tcPr>
          <w:p w14:paraId="4689551B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60 դրամ</w:t>
            </w:r>
          </w:p>
        </w:tc>
      </w:tr>
      <w:tr w:rsidR="00CF0FE7" w14:paraId="4363DEB9" w14:textId="77777777" w:rsidTr="00CF0FE7">
        <w:trPr>
          <w:trHeight w:val="184"/>
        </w:trPr>
        <w:tc>
          <w:tcPr>
            <w:tcW w:w="1486" w:type="dxa"/>
          </w:tcPr>
          <w:p w14:paraId="259EC02A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հյութ</w:t>
            </w:r>
          </w:p>
        </w:tc>
        <w:tc>
          <w:tcPr>
            <w:tcW w:w="748" w:type="dxa"/>
          </w:tcPr>
          <w:p w14:paraId="563ED450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200 դրամ</w:t>
            </w:r>
          </w:p>
        </w:tc>
      </w:tr>
      <w:tr w:rsidR="00CF0FE7" w14:paraId="1C57DE1C" w14:textId="77777777" w:rsidTr="00CF0FE7">
        <w:trPr>
          <w:trHeight w:val="184"/>
        </w:trPr>
        <w:tc>
          <w:tcPr>
            <w:tcW w:w="1486" w:type="dxa"/>
          </w:tcPr>
          <w:p w14:paraId="69643AFE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պաղպաղակ</w:t>
            </w:r>
          </w:p>
          <w:p w14:paraId="45380FAB" w14:textId="77777777" w:rsidR="00CF0FE7" w:rsidRPr="005E187F" w:rsidRDefault="00CF0FE7" w:rsidP="00CF0FE7">
            <w:pPr>
              <w:rPr>
                <w:lang w:val="hy-AM"/>
              </w:rPr>
            </w:pPr>
          </w:p>
        </w:tc>
        <w:tc>
          <w:tcPr>
            <w:tcW w:w="748" w:type="dxa"/>
          </w:tcPr>
          <w:p w14:paraId="12BDF475" w14:textId="77777777" w:rsidR="00CF0FE7" w:rsidRPr="005E187F" w:rsidRDefault="00CF0FE7" w:rsidP="00CF0FE7">
            <w:pPr>
              <w:rPr>
                <w:lang w:val="hy-AM"/>
              </w:rPr>
            </w:pPr>
            <w:r w:rsidRPr="005E187F">
              <w:rPr>
                <w:lang w:val="hy-AM"/>
              </w:rPr>
              <w:t>80 դրամ</w:t>
            </w:r>
          </w:p>
        </w:tc>
      </w:tr>
    </w:tbl>
    <w:p w14:paraId="71F09516" w14:textId="0E61F392" w:rsidR="005E187F" w:rsidRPr="00474439" w:rsidRDefault="005E187F" w:rsidP="00CF0FE7">
      <w:pPr>
        <w:pStyle w:val="ListParagraph"/>
        <w:numPr>
          <w:ilvl w:val="0"/>
          <w:numId w:val="1"/>
        </w:numPr>
        <w:rPr>
          <w:sz w:val="24"/>
          <w:szCs w:val="24"/>
          <w:lang w:val="hy-AM"/>
        </w:rPr>
      </w:pPr>
      <w:r w:rsidRPr="00CF0FE7">
        <w:rPr>
          <w:sz w:val="24"/>
          <w:szCs w:val="24"/>
          <w:lang w:val="en-US"/>
        </w:rPr>
        <w:t xml:space="preserve">2 </w:t>
      </w:r>
      <w:r w:rsidRPr="00CF0FE7">
        <w:rPr>
          <w:sz w:val="24"/>
          <w:szCs w:val="24"/>
          <w:lang w:val="hy-AM"/>
        </w:rPr>
        <w:t xml:space="preserve">հաց, </w:t>
      </w:r>
      <w:r w:rsidRPr="00CF0FE7">
        <w:rPr>
          <w:sz w:val="24"/>
          <w:szCs w:val="24"/>
          <w:lang w:val="en-US"/>
        </w:rPr>
        <w:t>2</w:t>
      </w:r>
      <w:r w:rsidRPr="00CF0FE7">
        <w:rPr>
          <w:sz w:val="24"/>
          <w:szCs w:val="24"/>
          <w:lang w:val="hy-AM"/>
        </w:rPr>
        <w:t xml:space="preserve"> պաղպաղակ, </w:t>
      </w:r>
      <w:r w:rsidRPr="00CF0FE7">
        <w:rPr>
          <w:sz w:val="24"/>
          <w:szCs w:val="24"/>
          <w:lang w:val="en-US"/>
        </w:rPr>
        <w:t>2</w:t>
      </w:r>
      <w:r w:rsidRPr="00CF0FE7">
        <w:rPr>
          <w:sz w:val="24"/>
          <w:szCs w:val="24"/>
          <w:lang w:val="hy-AM"/>
        </w:rPr>
        <w:t xml:space="preserve"> հյութ, </w:t>
      </w:r>
      <w:r w:rsidRPr="00CF0FE7">
        <w:rPr>
          <w:sz w:val="24"/>
          <w:szCs w:val="24"/>
          <w:lang w:val="en-US"/>
        </w:rPr>
        <w:t>2</w:t>
      </w:r>
      <w:r w:rsidRPr="00CF0FE7">
        <w:rPr>
          <w:sz w:val="24"/>
          <w:szCs w:val="24"/>
          <w:lang w:val="hy-AM"/>
        </w:rPr>
        <w:t xml:space="preserve"> գաթա </w:t>
      </w:r>
    </w:p>
    <w:p w14:paraId="5EC9D30C" w14:textId="737E8A31" w:rsidR="00474439" w:rsidRPr="00474439" w:rsidRDefault="00474439" w:rsidP="00474439">
      <w:pPr>
        <w:pStyle w:val="ListParagrap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2x100+2x60+2x200+2x80=880</w:t>
      </w:r>
    </w:p>
    <w:p w14:paraId="359460AF" w14:textId="77777777" w:rsidR="00CF0FE7" w:rsidRPr="00CF0FE7" w:rsidRDefault="00CF0FE7" w:rsidP="00CF0FE7">
      <w:pPr>
        <w:pStyle w:val="ListParagraph"/>
        <w:numPr>
          <w:ilvl w:val="0"/>
          <w:numId w:val="1"/>
        </w:numPr>
        <w:rPr>
          <w:sz w:val="24"/>
          <w:szCs w:val="24"/>
          <w:lang w:val="hy-AM"/>
        </w:rPr>
      </w:pPr>
      <w:r>
        <w:rPr>
          <w:sz w:val="24"/>
          <w:szCs w:val="24"/>
          <w:lang w:val="en-US"/>
        </w:rPr>
        <w:t xml:space="preserve">4 </w:t>
      </w:r>
      <w:r>
        <w:rPr>
          <w:sz w:val="24"/>
          <w:szCs w:val="24"/>
          <w:lang w:val="hy-AM"/>
        </w:rPr>
        <w:t>հաց, 3 հյութ, 1 պաղպաղակ, 2 գաթա</w:t>
      </w:r>
    </w:p>
    <w:p w14:paraId="184DDE70" w14:textId="06A204E1" w:rsidR="00CF0FE7" w:rsidRPr="00474439" w:rsidRDefault="00474439" w:rsidP="00474439">
      <w:pPr>
        <w:ind w:left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4x100+3x200+80+</w:t>
      </w:r>
      <w:r w:rsidR="00B41A3F">
        <w:rPr>
          <w:sz w:val="24"/>
          <w:szCs w:val="24"/>
          <w:lang w:val="en-US"/>
        </w:rPr>
        <w:t>2x60=1200</w:t>
      </w:r>
    </w:p>
    <w:p w14:paraId="08D01BB8" w14:textId="77777777" w:rsidR="00CF0FE7" w:rsidRDefault="00CF0FE7" w:rsidP="005E187F">
      <w:pPr>
        <w:rPr>
          <w:sz w:val="24"/>
          <w:szCs w:val="24"/>
          <w:lang w:val="hy-AM"/>
        </w:rPr>
      </w:pPr>
    </w:p>
    <w:p w14:paraId="32C413F9" w14:textId="77777777" w:rsidR="00CF0FE7" w:rsidRDefault="00CF0FE7" w:rsidP="005E187F">
      <w:pPr>
        <w:rPr>
          <w:sz w:val="24"/>
          <w:szCs w:val="24"/>
          <w:lang w:val="hy-AM"/>
        </w:rPr>
      </w:pPr>
    </w:p>
    <w:p w14:paraId="273EFECA" w14:textId="77777777" w:rsidR="00CF0FE7" w:rsidRPr="00CF0FE7" w:rsidRDefault="00CF0FE7" w:rsidP="005E187F">
      <w:pPr>
        <w:rPr>
          <w:b/>
          <w:sz w:val="24"/>
          <w:szCs w:val="24"/>
          <w:lang w:val="en-US"/>
        </w:rPr>
      </w:pPr>
      <w:r w:rsidRPr="00CF0FE7">
        <w:rPr>
          <w:b/>
          <w:sz w:val="24"/>
          <w:szCs w:val="24"/>
          <w:lang w:val="hy-AM"/>
        </w:rPr>
        <w:t xml:space="preserve">Խնդիր </w:t>
      </w:r>
      <w:r w:rsidRPr="00CF0FE7">
        <w:rPr>
          <w:b/>
          <w:sz w:val="24"/>
          <w:szCs w:val="24"/>
          <w:lang w:val="en-US"/>
        </w:rPr>
        <w:t>II</w:t>
      </w:r>
    </w:p>
    <w:p w14:paraId="36C1623A" w14:textId="77777777" w:rsidR="00CF0FE7" w:rsidRDefault="00CF0FE7" w:rsidP="005E187F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 xml:space="preserve">Երեք բաքում կա ընդամնեը 850լ ջուր, </w:t>
      </w:r>
      <w:r>
        <w:rPr>
          <w:sz w:val="24"/>
          <w:szCs w:val="24"/>
          <w:lang w:val="en-US"/>
        </w:rPr>
        <w:t xml:space="preserve">I </w:t>
      </w:r>
      <w:r>
        <w:rPr>
          <w:sz w:val="24"/>
          <w:szCs w:val="24"/>
          <w:lang w:val="hy-AM"/>
        </w:rPr>
        <w:t>բաքում կա 240</w:t>
      </w:r>
      <w:r>
        <w:rPr>
          <w:sz w:val="24"/>
          <w:szCs w:val="24"/>
          <w:lang w:val="en-US"/>
        </w:rPr>
        <w:t>լ, II-</w:t>
      </w:r>
      <w:r>
        <w:rPr>
          <w:sz w:val="24"/>
          <w:szCs w:val="24"/>
          <w:lang w:val="hy-AM"/>
        </w:rPr>
        <w:t>ում ՝ 310լ։ Պարզիր՝</w:t>
      </w:r>
    </w:p>
    <w:p w14:paraId="33E2128E" w14:textId="533ADFB3" w:rsidR="00CF0FE7" w:rsidRPr="00CF0FE7" w:rsidRDefault="00CF0FE7" w:rsidP="00CF0FE7">
      <w:pPr>
        <w:pStyle w:val="ListParagraph"/>
        <w:numPr>
          <w:ilvl w:val="0"/>
          <w:numId w:val="2"/>
        </w:numPr>
        <w:rPr>
          <w:sz w:val="24"/>
          <w:szCs w:val="24"/>
          <w:lang w:val="hy-AM"/>
        </w:rPr>
      </w:pPr>
      <w:proofErr w:type="spellStart"/>
      <w:r w:rsidRPr="00CF0FE7">
        <w:rPr>
          <w:sz w:val="24"/>
          <w:szCs w:val="24"/>
          <w:lang w:val="hy-AM"/>
        </w:rPr>
        <w:t>Որքա՞ն</w:t>
      </w:r>
      <w:proofErr w:type="spellEnd"/>
      <w:r w:rsidRPr="00CF0FE7">
        <w:rPr>
          <w:sz w:val="24"/>
          <w:szCs w:val="24"/>
          <w:lang w:val="hy-AM"/>
        </w:rPr>
        <w:t xml:space="preserve"> ջուր կա I և I </w:t>
      </w:r>
      <w:proofErr w:type="spellStart"/>
      <w:r w:rsidRPr="00CF0FE7">
        <w:rPr>
          <w:sz w:val="24"/>
          <w:szCs w:val="24"/>
          <w:lang w:val="hy-AM"/>
        </w:rPr>
        <w:t>I</w:t>
      </w:r>
      <w:proofErr w:type="spellEnd"/>
      <w:r w:rsidRPr="00CF0FE7">
        <w:rPr>
          <w:sz w:val="24"/>
          <w:szCs w:val="24"/>
          <w:lang w:val="hy-AM"/>
        </w:rPr>
        <w:t xml:space="preserve"> </w:t>
      </w:r>
      <w:proofErr w:type="spellStart"/>
      <w:r w:rsidRPr="00CF0FE7">
        <w:rPr>
          <w:sz w:val="24"/>
          <w:szCs w:val="24"/>
          <w:lang w:val="hy-AM"/>
        </w:rPr>
        <w:t>բաքերում</w:t>
      </w:r>
      <w:proofErr w:type="spellEnd"/>
      <w:r w:rsidRPr="00CF0FE7">
        <w:rPr>
          <w:sz w:val="24"/>
          <w:szCs w:val="24"/>
          <w:lang w:val="hy-AM"/>
        </w:rPr>
        <w:t xml:space="preserve"> միասին</w:t>
      </w:r>
      <w:r>
        <w:rPr>
          <w:sz w:val="24"/>
          <w:szCs w:val="24"/>
          <w:lang w:val="hy-AM"/>
        </w:rPr>
        <w:t>։</w:t>
      </w:r>
      <w:r w:rsidR="00B41A3F" w:rsidRPr="00B41A3F">
        <w:rPr>
          <w:sz w:val="24"/>
          <w:szCs w:val="24"/>
          <w:lang w:val="hy-AM"/>
        </w:rPr>
        <w:t xml:space="preserve"> </w:t>
      </w:r>
      <w:r w:rsidR="00B41A3F">
        <w:rPr>
          <w:sz w:val="24"/>
          <w:szCs w:val="24"/>
          <w:lang w:val="en-US"/>
        </w:rPr>
        <w:t>240+310=550</w:t>
      </w:r>
    </w:p>
    <w:p w14:paraId="02EE9001" w14:textId="4A098FD4" w:rsidR="00CF0FE7" w:rsidRDefault="00CF0FE7" w:rsidP="00CF0FE7">
      <w:pPr>
        <w:pStyle w:val="ListParagraph"/>
        <w:numPr>
          <w:ilvl w:val="0"/>
          <w:numId w:val="2"/>
        </w:numPr>
        <w:rPr>
          <w:sz w:val="24"/>
          <w:szCs w:val="24"/>
          <w:lang w:val="hy-AM"/>
        </w:rPr>
      </w:pPr>
      <w:proofErr w:type="spellStart"/>
      <w:r>
        <w:rPr>
          <w:sz w:val="24"/>
          <w:szCs w:val="24"/>
          <w:lang w:val="hy-AM"/>
        </w:rPr>
        <w:t>Որքա՞ն</w:t>
      </w:r>
      <w:proofErr w:type="spellEnd"/>
      <w:r>
        <w:rPr>
          <w:sz w:val="24"/>
          <w:szCs w:val="24"/>
          <w:lang w:val="hy-AM"/>
        </w:rPr>
        <w:t xml:space="preserve"> ջուր կա </w:t>
      </w:r>
      <w:r>
        <w:rPr>
          <w:sz w:val="24"/>
          <w:szCs w:val="24"/>
          <w:lang w:val="en-US"/>
        </w:rPr>
        <w:t>I</w:t>
      </w:r>
      <w:r w:rsidRPr="00CF0FE7"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</w:t>
      </w:r>
      <w:proofErr w:type="spellEnd"/>
      <w:r w:rsidRPr="00CF0FE7"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</w:t>
      </w:r>
      <w:proofErr w:type="spellEnd"/>
      <w:r>
        <w:rPr>
          <w:sz w:val="24"/>
          <w:szCs w:val="24"/>
          <w:lang w:val="hy-AM"/>
        </w:rPr>
        <w:t xml:space="preserve"> բաքում։</w:t>
      </w:r>
      <w:r w:rsidR="00550A24">
        <w:rPr>
          <w:sz w:val="24"/>
          <w:szCs w:val="24"/>
          <w:lang w:val="en-US"/>
        </w:rPr>
        <w:t xml:space="preserve"> </w:t>
      </w:r>
      <w:r w:rsidR="00B41A3F">
        <w:rPr>
          <w:sz w:val="24"/>
          <w:szCs w:val="24"/>
          <w:lang w:val="en-US"/>
        </w:rPr>
        <w:t>850-550=300</w:t>
      </w:r>
    </w:p>
    <w:p w14:paraId="1517359B" w14:textId="18919E7A" w:rsidR="00CF0FE7" w:rsidRDefault="00CF0FE7" w:rsidP="00CF0FE7">
      <w:pPr>
        <w:pStyle w:val="ListParagraph"/>
        <w:numPr>
          <w:ilvl w:val="0"/>
          <w:numId w:val="2"/>
        </w:num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 xml:space="preserve">Որքան ջուր կա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  <w:lang w:val="hy-AM"/>
        </w:rPr>
        <w:t xml:space="preserve"> և </w:t>
      </w:r>
      <w:r>
        <w:rPr>
          <w:sz w:val="24"/>
          <w:szCs w:val="24"/>
          <w:lang w:val="en-US"/>
        </w:rPr>
        <w:t>I</w:t>
      </w:r>
      <w:r w:rsidRPr="00CF0FE7"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</w:t>
      </w:r>
      <w:proofErr w:type="spellEnd"/>
      <w:r w:rsidRPr="00CF0FE7"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I</w:t>
      </w:r>
      <w:proofErr w:type="spellEnd"/>
      <w:r>
        <w:rPr>
          <w:sz w:val="24"/>
          <w:szCs w:val="24"/>
          <w:lang w:val="hy-AM"/>
        </w:rPr>
        <w:t xml:space="preserve"> </w:t>
      </w:r>
      <w:proofErr w:type="spellStart"/>
      <w:r>
        <w:rPr>
          <w:sz w:val="24"/>
          <w:szCs w:val="24"/>
          <w:lang w:val="hy-AM"/>
        </w:rPr>
        <w:t>բաքերում</w:t>
      </w:r>
      <w:proofErr w:type="spellEnd"/>
      <w:r>
        <w:rPr>
          <w:sz w:val="24"/>
          <w:szCs w:val="24"/>
          <w:lang w:val="hy-AM"/>
        </w:rPr>
        <w:t xml:space="preserve"> միասին։</w:t>
      </w:r>
      <w:r w:rsidR="00550A24">
        <w:rPr>
          <w:sz w:val="24"/>
          <w:szCs w:val="24"/>
          <w:lang w:val="en-US"/>
        </w:rPr>
        <w:t xml:space="preserve"> 240+</w:t>
      </w:r>
      <w:r w:rsidR="00CA244C">
        <w:rPr>
          <w:sz w:val="24"/>
          <w:szCs w:val="24"/>
          <w:lang w:val="en-US"/>
        </w:rPr>
        <w:t>300=540</w:t>
      </w:r>
      <w:bookmarkStart w:id="0" w:name="_GoBack"/>
      <w:bookmarkEnd w:id="0"/>
    </w:p>
    <w:p w14:paraId="36703A7A" w14:textId="2F8BCA07" w:rsidR="00CF0FE7" w:rsidRDefault="00CF0FE7" w:rsidP="00CF0FE7">
      <w:pPr>
        <w:pStyle w:val="ListParagraph"/>
        <w:numPr>
          <w:ilvl w:val="0"/>
          <w:numId w:val="2"/>
        </w:num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 xml:space="preserve">Որքան ջուր կա </w:t>
      </w:r>
      <w:r>
        <w:rPr>
          <w:sz w:val="24"/>
          <w:szCs w:val="24"/>
          <w:lang w:val="en-US"/>
        </w:rPr>
        <w:t>I</w:t>
      </w:r>
      <w:r w:rsidRPr="00CF0FE7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  <w:lang w:val="hy-AM"/>
        </w:rPr>
        <w:t xml:space="preserve"> և </w:t>
      </w:r>
      <w:r>
        <w:rPr>
          <w:sz w:val="24"/>
          <w:szCs w:val="24"/>
          <w:lang w:val="en-US"/>
        </w:rPr>
        <w:t>I</w:t>
      </w:r>
      <w:r w:rsidRPr="00CF0FE7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I</w:t>
      </w:r>
      <w:r w:rsidRPr="00CF0FE7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  <w:lang w:val="hy-AM"/>
        </w:rPr>
        <w:t xml:space="preserve"> </w:t>
      </w:r>
      <w:proofErr w:type="spellStart"/>
      <w:r>
        <w:rPr>
          <w:sz w:val="24"/>
          <w:szCs w:val="24"/>
          <w:lang w:val="hy-AM"/>
        </w:rPr>
        <w:t>բաքերում</w:t>
      </w:r>
      <w:proofErr w:type="spellEnd"/>
      <w:r>
        <w:rPr>
          <w:sz w:val="24"/>
          <w:szCs w:val="24"/>
          <w:lang w:val="hy-AM"/>
        </w:rPr>
        <w:t xml:space="preserve"> միասին։</w:t>
      </w:r>
      <w:r w:rsidR="00550A24">
        <w:rPr>
          <w:sz w:val="24"/>
          <w:szCs w:val="24"/>
          <w:lang w:val="en-US"/>
        </w:rPr>
        <w:t>300+310=610</w:t>
      </w:r>
    </w:p>
    <w:p w14:paraId="0A802986" w14:textId="77777777" w:rsidR="00CC7AA4" w:rsidRDefault="00CC7AA4" w:rsidP="00CC7AA4">
      <w:pPr>
        <w:rPr>
          <w:sz w:val="24"/>
          <w:szCs w:val="24"/>
          <w:lang w:val="hy-AM"/>
        </w:rPr>
      </w:pPr>
    </w:p>
    <w:p w14:paraId="71C5ACEE" w14:textId="77777777" w:rsidR="00CC7AA4" w:rsidRPr="00CC7AA4" w:rsidRDefault="00CC7AA4" w:rsidP="00CC7AA4">
      <w:pPr>
        <w:rPr>
          <w:sz w:val="24"/>
          <w:szCs w:val="24"/>
          <w:lang w:val="hy-AM"/>
        </w:rPr>
      </w:pPr>
    </w:p>
    <w:p w14:paraId="47880997" w14:textId="77777777" w:rsidR="00CF0FE7" w:rsidRDefault="00CF0FE7" w:rsidP="00CF0FE7">
      <w:pPr>
        <w:rPr>
          <w:b/>
          <w:sz w:val="24"/>
          <w:szCs w:val="24"/>
          <w:lang w:val="hy-AM"/>
        </w:rPr>
      </w:pPr>
      <w:r w:rsidRPr="00CF0FE7">
        <w:rPr>
          <w:b/>
          <w:sz w:val="24"/>
          <w:szCs w:val="24"/>
          <w:lang w:val="hy-AM"/>
        </w:rPr>
        <w:t>Կատարել գործողությունը</w:t>
      </w:r>
      <w:r>
        <w:rPr>
          <w:b/>
          <w:sz w:val="24"/>
          <w:szCs w:val="24"/>
          <w:lang w:val="hy-AM"/>
        </w:rPr>
        <w:t>՝</w:t>
      </w:r>
    </w:p>
    <w:p w14:paraId="48E4CBAF" w14:textId="6F9EE849" w:rsidR="00CF0FE7" w:rsidRPr="00607F1B" w:rsidRDefault="00CC7AA4" w:rsidP="00CF0FE7">
      <w:pPr>
        <w:rPr>
          <w:sz w:val="24"/>
          <w:szCs w:val="24"/>
          <w:lang w:val="en-US"/>
        </w:rPr>
      </w:pPr>
      <w:r>
        <w:rPr>
          <w:sz w:val="24"/>
          <w:szCs w:val="24"/>
          <w:lang w:val="hy-AM"/>
        </w:rPr>
        <w:t>62</w:t>
      </w:r>
      <w:r w:rsidRPr="00CC7AA4">
        <w:rPr>
          <w:sz w:val="24"/>
          <w:szCs w:val="24"/>
          <w:lang w:val="hy-AM"/>
        </w:rPr>
        <w:t>x10=</w:t>
      </w:r>
      <w:r w:rsidR="00607F1B">
        <w:rPr>
          <w:sz w:val="24"/>
          <w:szCs w:val="24"/>
          <w:lang w:val="en-US"/>
        </w:rPr>
        <w:t>620</w:t>
      </w:r>
    </w:p>
    <w:p w14:paraId="0C66CCA6" w14:textId="190DA312" w:rsidR="00CC7AA4" w:rsidRPr="00CA244C" w:rsidRDefault="00CC7AA4" w:rsidP="00CF0FE7">
      <w:pPr>
        <w:rPr>
          <w:sz w:val="24"/>
          <w:szCs w:val="24"/>
          <w:lang w:val="en-US"/>
        </w:rPr>
      </w:pPr>
      <w:r w:rsidRPr="00CC7AA4">
        <w:rPr>
          <w:sz w:val="24"/>
          <w:szCs w:val="24"/>
          <w:lang w:val="hy-AM"/>
        </w:rPr>
        <w:t>5x7x80</w:t>
      </w:r>
      <w:r w:rsidR="00CA244C">
        <w:rPr>
          <w:sz w:val="24"/>
          <w:szCs w:val="24"/>
          <w:lang w:val="en-US"/>
        </w:rPr>
        <w:t>=2800</w:t>
      </w:r>
    </w:p>
    <w:p w14:paraId="5EC5A823" w14:textId="7E5C511A" w:rsidR="00CC7AA4" w:rsidRPr="00AD6ABE" w:rsidRDefault="00CC7AA4" w:rsidP="00CF0FE7">
      <w:pPr>
        <w:rPr>
          <w:sz w:val="24"/>
          <w:szCs w:val="24"/>
          <w:lang w:val="en-US"/>
        </w:rPr>
      </w:pPr>
      <w:r w:rsidRPr="00CC7AA4">
        <w:rPr>
          <w:sz w:val="24"/>
          <w:szCs w:val="24"/>
          <w:lang w:val="hy-AM"/>
        </w:rPr>
        <w:t>5x9x2x7=</w:t>
      </w:r>
      <w:r w:rsidR="00AD6ABE">
        <w:rPr>
          <w:sz w:val="24"/>
          <w:szCs w:val="24"/>
          <w:lang w:val="en-US"/>
        </w:rPr>
        <w:t>630</w:t>
      </w:r>
    </w:p>
    <w:p w14:paraId="5FD02A85" w14:textId="6CE5C998" w:rsidR="00CC7AA4" w:rsidRDefault="00CC7AA4" w:rsidP="00CF0FE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6x9+240:10=</w:t>
      </w:r>
      <w:r w:rsidR="00AD6ABE">
        <w:rPr>
          <w:sz w:val="24"/>
          <w:szCs w:val="24"/>
          <w:lang w:val="en-US"/>
        </w:rPr>
        <w:t>78</w:t>
      </w:r>
    </w:p>
    <w:p w14:paraId="4FFC080F" w14:textId="5811C237" w:rsidR="00CC7AA4" w:rsidRDefault="00CC7AA4" w:rsidP="00CF0FE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630:70=</w:t>
      </w:r>
      <w:r w:rsidR="00CA244C">
        <w:rPr>
          <w:sz w:val="24"/>
          <w:szCs w:val="24"/>
          <w:lang w:val="en-US"/>
        </w:rPr>
        <w:t>9</w:t>
      </w:r>
    </w:p>
    <w:p w14:paraId="12CDF5D4" w14:textId="36A0446A" w:rsidR="00CC7AA4" w:rsidRDefault="00CC7AA4" w:rsidP="00CF0FE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800:400=</w:t>
      </w:r>
      <w:r w:rsidR="00AD6ABE">
        <w:rPr>
          <w:sz w:val="24"/>
          <w:szCs w:val="24"/>
          <w:lang w:val="en-US"/>
        </w:rPr>
        <w:t>2</w:t>
      </w:r>
    </w:p>
    <w:p w14:paraId="025C7958" w14:textId="1EAC6E57" w:rsidR="00CC7AA4" w:rsidRDefault="00CC7AA4" w:rsidP="00CF0FE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80x30=</w:t>
      </w:r>
      <w:r w:rsidR="00CA244C">
        <w:rPr>
          <w:sz w:val="24"/>
          <w:szCs w:val="24"/>
          <w:lang w:val="en-US"/>
        </w:rPr>
        <w:t>2400</w:t>
      </w:r>
    </w:p>
    <w:p w14:paraId="30A7E8B5" w14:textId="3C54A42D" w:rsidR="00CC7AA4" w:rsidRPr="00CC7AA4" w:rsidRDefault="00CC7AA4" w:rsidP="00CF0FE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270:30:3=</w:t>
      </w:r>
      <w:r w:rsidR="00CA244C">
        <w:rPr>
          <w:sz w:val="24"/>
          <w:szCs w:val="24"/>
          <w:lang w:val="en-US"/>
        </w:rPr>
        <w:t>3</w:t>
      </w:r>
    </w:p>
    <w:sectPr w:rsidR="00CC7AA4" w:rsidRPr="00CC7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75DD3"/>
    <w:multiLevelType w:val="hybridMultilevel"/>
    <w:tmpl w:val="549E9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1F3760"/>
    <w:multiLevelType w:val="hybridMultilevel"/>
    <w:tmpl w:val="5DCA8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1CE"/>
    <w:rsid w:val="00474439"/>
    <w:rsid w:val="005441CE"/>
    <w:rsid w:val="00550A24"/>
    <w:rsid w:val="005E187F"/>
    <w:rsid w:val="00607F1B"/>
    <w:rsid w:val="007B31A6"/>
    <w:rsid w:val="00835F1E"/>
    <w:rsid w:val="00AD6ABE"/>
    <w:rsid w:val="00B41A3F"/>
    <w:rsid w:val="00C10734"/>
    <w:rsid w:val="00CA244C"/>
    <w:rsid w:val="00CC7AA4"/>
    <w:rsid w:val="00CF0FE7"/>
    <w:rsid w:val="00E94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781A9"/>
  <w15:chartTrackingRefBased/>
  <w15:docId w15:val="{BC3FC27D-6C0C-489E-ADB1-2AE927290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1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0F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Sergey Jamharyan</cp:lastModifiedBy>
  <cp:revision>2</cp:revision>
  <dcterms:created xsi:type="dcterms:W3CDTF">2020-01-28T17:48:00Z</dcterms:created>
  <dcterms:modified xsi:type="dcterms:W3CDTF">2020-01-28T17:48:00Z</dcterms:modified>
</cp:coreProperties>
</file>